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49765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41170" cy="169354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761408_1139105142887750_2586773575858333827_n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23" cy="16945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FE67A0" w:rsidP="00FE67A0">
            <w:pPr>
              <w:pStyle w:val="Title"/>
            </w:pPr>
            <w:r>
              <w:t>Manish</w:t>
            </w:r>
            <w:r w:rsidR="003D1B71" w:rsidRPr="00310F17">
              <w:br/>
            </w:r>
            <w:r>
              <w:t>Gupta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49765B" w:rsidRDefault="00FE67A0" w:rsidP="00AC6C7E">
            <w:pPr>
              <w:pStyle w:val="Heading2"/>
              <w:rPr>
                <w:rFonts w:ascii="Calibri" w:hAnsi="Calibri" w:cs="Calibri"/>
                <w:color w:val="0072C7"/>
                <w:sz w:val="28"/>
                <w:szCs w:val="28"/>
              </w:rPr>
            </w:pPr>
            <w:r w:rsidRPr="0049765B">
              <w:rPr>
                <w:rFonts w:ascii="Calibri" w:hAnsi="Calibri" w:cs="Calibri"/>
                <w:color w:val="0072C7"/>
                <w:sz w:val="28"/>
                <w:szCs w:val="28"/>
              </w:rPr>
              <w:t>Profile about Me</w:t>
            </w:r>
          </w:p>
          <w:p w:rsidR="00FE67A0" w:rsidRDefault="00FE67A0" w:rsidP="00FE67A0">
            <w:pPr>
              <w:spacing w:line="40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spacing w:line="249" w:lineRule="auto"/>
              <w:ind w:left="80"/>
              <w:jc w:val="both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>Effective Student committed to learning, developing skills in Cyber Security, information security and team contribution. Capable of self-managing and working independently or collaborating with others on group projects.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B1489D4CDA04E3EB82FFA95880D4178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49765B">
                  <w:rPr>
                    <w:sz w:val="28"/>
                    <w:szCs w:val="28"/>
                  </w:rPr>
                  <w:t>Education</w:t>
                </w:r>
              </w:p>
            </w:sdtContent>
          </w:sdt>
          <w:p w:rsidR="00FE67A0" w:rsidRDefault="00FE67A0" w:rsidP="00FE67A0">
            <w:pPr>
              <w:ind w:right="40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Prestige Institute of management</w:t>
            </w:r>
            <w:r>
              <w:rPr>
                <w:rFonts w:ascii="Tw Cen MT" w:eastAsia="Tw Cen MT" w:hAnsi="Tw Cen MT" w:cs="Tw Cen MT"/>
                <w:sz w:val="20"/>
                <w:szCs w:val="20"/>
              </w:rPr>
              <w:t>, Gwalior, Madhya Pradesh</w:t>
            </w:r>
          </w:p>
          <w:tbl>
            <w:tblPr>
              <w:tblW w:w="0" w:type="auto"/>
              <w:tblInd w:w="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  <w:gridCol w:w="1360"/>
              <w:gridCol w:w="920"/>
            </w:tblGrid>
            <w:tr w:rsidR="00FE67A0" w:rsidTr="002F37AA">
              <w:trPr>
                <w:trHeight w:val="218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FE67A0" w:rsidTr="002F37AA">
              <w:trPr>
                <w:trHeight w:val="218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 xml:space="preserve">Bachelor of Business Administration </w:t>
                  </w: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in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ind w:left="400"/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Graduated</w:t>
                  </w: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w w:val="98"/>
                      <w:sz w:val="20"/>
                      <w:szCs w:val="20"/>
                    </w:rPr>
                    <w:t>June 2019</w:t>
                  </w:r>
                </w:p>
              </w:tc>
            </w:tr>
            <w:tr w:rsidR="00FE67A0" w:rsidTr="002F37AA">
              <w:trPr>
                <w:trHeight w:val="218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Marketing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FE67A0" w:rsidTr="002F37AA">
              <w:trPr>
                <w:trHeight w:val="236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Aggregate: 69.5%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E67A0" w:rsidTr="002F37AA">
              <w:trPr>
                <w:trHeight w:val="310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Kiddy’s corner School</w:t>
                  </w: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, Gwalior, Madhya Pradesh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E67A0" w:rsidTr="002F37AA">
              <w:trPr>
                <w:trHeight w:val="218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 xml:space="preserve">Higher Secondary School </w:t>
                  </w:r>
                  <w:proofErr w:type="spellStart"/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Certi</w:t>
                  </w: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cate</w:t>
                  </w:r>
                  <w:proofErr w:type="spellEnd"/>
                </w:p>
              </w:tc>
              <w:tc>
                <w:tcPr>
                  <w:tcW w:w="2280" w:type="dxa"/>
                  <w:gridSpan w:val="2"/>
                  <w:vAlign w:val="bottom"/>
                </w:tcPr>
                <w:p w:rsidR="00FE67A0" w:rsidRDefault="00FE67A0" w:rsidP="00FE67A0">
                  <w:pPr>
                    <w:ind w:left="400"/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w w:val="99"/>
                      <w:sz w:val="20"/>
                      <w:szCs w:val="20"/>
                    </w:rPr>
                    <w:t>Graduated  May 2016</w:t>
                  </w:r>
                </w:p>
              </w:tc>
            </w:tr>
            <w:tr w:rsidR="00FE67A0" w:rsidTr="002F37AA">
              <w:trPr>
                <w:trHeight w:val="236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Aggregate: 60.2%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FE67A0" w:rsidTr="002F37AA">
              <w:trPr>
                <w:trHeight w:val="301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 xml:space="preserve">Bhartiyam </w:t>
                  </w:r>
                  <w:proofErr w:type="spellStart"/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Vidya</w:t>
                  </w:r>
                  <w:proofErr w:type="spellEnd"/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Niketan</w:t>
                  </w:r>
                  <w:proofErr w:type="spellEnd"/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, Gwalior, Madhya Pradesh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E67A0" w:rsidTr="002F37AA">
              <w:trPr>
                <w:trHeight w:val="218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 xml:space="preserve">Secondary School </w:t>
                  </w:r>
                  <w:proofErr w:type="spellStart"/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Certi</w:t>
                  </w:r>
                  <w:r>
                    <w:rPr>
                      <w:rFonts w:ascii="Tw Cen MT" w:eastAsia="Tw Cen MT" w:hAnsi="Tw Cen MT" w:cs="Tw Cen MT"/>
                      <w:b/>
                      <w:bCs/>
                      <w:sz w:val="20"/>
                      <w:szCs w:val="20"/>
                    </w:rPr>
                    <w:t>cate</w:t>
                  </w:r>
                  <w:proofErr w:type="spellEnd"/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ind w:left="400"/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Graduated</w:t>
                  </w: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May 2013</w:t>
                  </w:r>
                </w:p>
              </w:tc>
            </w:tr>
            <w:tr w:rsidR="00FE67A0" w:rsidTr="002F37AA">
              <w:trPr>
                <w:trHeight w:val="236"/>
              </w:trPr>
              <w:tc>
                <w:tcPr>
                  <w:tcW w:w="504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w Cen MT" w:eastAsia="Tw Cen MT" w:hAnsi="Tw Cen MT" w:cs="Tw Cen MT"/>
                      <w:sz w:val="20"/>
                      <w:szCs w:val="20"/>
                    </w:rPr>
                    <w:t>Aggregate: 6.0/10 CGPA</w:t>
                  </w:r>
                </w:p>
              </w:tc>
              <w:tc>
                <w:tcPr>
                  <w:tcW w:w="136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vAlign w:val="bottom"/>
                </w:tcPr>
                <w:p w:rsidR="00FE67A0" w:rsidRDefault="00FE67A0" w:rsidP="00FE67A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E67A0" w:rsidRPr="0049765B" w:rsidRDefault="00FE67A0" w:rsidP="00FE67A0">
            <w:pPr>
              <w:pStyle w:val="Heading2"/>
              <w:rPr>
                <w:rFonts w:ascii="Calibri" w:hAnsi="Calibri" w:cs="Calibri"/>
                <w:color w:val="0072C7"/>
                <w:sz w:val="28"/>
                <w:szCs w:val="28"/>
              </w:rPr>
            </w:pPr>
            <w:r w:rsidRPr="0049765B">
              <w:rPr>
                <w:rFonts w:ascii="Calibri" w:hAnsi="Calibri" w:cs="Calibri"/>
                <w:color w:val="0072C7"/>
                <w:sz w:val="28"/>
                <w:szCs w:val="28"/>
              </w:rPr>
              <w:t>Projects</w:t>
            </w:r>
          </w:p>
          <w:p w:rsidR="00FE67A0" w:rsidRDefault="00FE67A0" w:rsidP="00FE67A0">
            <w:pPr>
              <w:ind w:left="6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Sender policy framework</w:t>
            </w:r>
          </w:p>
          <w:p w:rsidR="00FE67A0" w:rsidRDefault="00FE67A0" w:rsidP="00FE67A0">
            <w:pPr>
              <w:spacing w:line="10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ind w:left="6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>Project:- www.influencerondemand.com</w:t>
            </w:r>
          </w:p>
          <w:p w:rsidR="00FE67A0" w:rsidRDefault="00FE67A0" w:rsidP="00FE67A0">
            <w:pPr>
              <w:spacing w:line="8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ind w:left="6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>Technologies: PHP, Linux, windows</w:t>
            </w:r>
          </w:p>
          <w:p w:rsidR="003D1B71" w:rsidRPr="00FE67A0" w:rsidRDefault="00FE67A0" w:rsidP="00FE67A0">
            <w:pPr>
              <w:spacing w:line="239" w:lineRule="auto"/>
              <w:ind w:left="60" w:right="26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>It is a simple tool which is used for marketing purpose for business for a particular session. It is developed on PHP supporting Linux, windows platform only.</w:t>
            </w:r>
          </w:p>
          <w:p w:rsidR="003D1B71" w:rsidRPr="0049765B" w:rsidRDefault="004100F0" w:rsidP="00AC6C7E">
            <w:pPr>
              <w:pStyle w:val="Heading2"/>
              <w:rPr>
                <w:rFonts w:ascii="Calibri" w:hAnsi="Calibri" w:cs="Calibri"/>
                <w:color w:val="0072C7"/>
                <w:sz w:val="28"/>
                <w:szCs w:val="28"/>
              </w:rPr>
            </w:pPr>
            <w:r w:rsidRPr="0049765B">
              <w:rPr>
                <w:rFonts w:ascii="Calibri" w:hAnsi="Calibri" w:cs="Calibri"/>
                <w:color w:val="0072C7"/>
                <w:sz w:val="28"/>
                <w:szCs w:val="28"/>
              </w:rPr>
              <w:t>Trainings</w:t>
            </w:r>
          </w:p>
          <w:p w:rsidR="00FE67A0" w:rsidRDefault="00FE67A0" w:rsidP="00FE67A0">
            <w:pPr>
              <w:tabs>
                <w:tab w:val="left" w:pos="5820"/>
              </w:tabs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 xml:space="preserve">Information Security </w:t>
            </w:r>
            <w:proofErr w:type="spellStart"/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Certi</w:t>
            </w: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ed</w:t>
            </w:r>
            <w:proofErr w:type="spellEnd"/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 xml:space="preserve"> Professional (ISCP)</w:t>
            </w:r>
            <w:r w:rsidR="0049765B">
              <w:rPr>
                <w:sz w:val="20"/>
                <w:szCs w:val="20"/>
              </w:rPr>
              <w:t xml:space="preserve">                            </w:t>
            </w:r>
            <w:r>
              <w:rPr>
                <w:rFonts w:ascii="Tw Cen MT" w:eastAsia="Tw Cen MT" w:hAnsi="Tw Cen MT" w:cs="Tw Cen MT"/>
                <w:sz w:val="19"/>
                <w:szCs w:val="19"/>
              </w:rPr>
              <w:t>August 2019</w:t>
            </w:r>
          </w:p>
          <w:p w:rsidR="00FE67A0" w:rsidRDefault="00FE67A0" w:rsidP="00FE67A0">
            <w:pPr>
              <w:spacing w:line="18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Institute: </w:t>
            </w:r>
            <w:proofErr w:type="spellStart"/>
            <w:r>
              <w:rPr>
                <w:rFonts w:ascii="Tw Cen MT" w:eastAsia="Tw Cen MT" w:hAnsi="Tw Cen MT" w:cs="Tw Cen MT"/>
                <w:sz w:val="20"/>
                <w:szCs w:val="20"/>
              </w:rPr>
              <w:t>Kratikal</w:t>
            </w:r>
            <w:proofErr w:type="spellEnd"/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 Tech. Pvt. Ltd.</w:t>
            </w:r>
          </w:p>
          <w:p w:rsidR="00FE67A0" w:rsidRDefault="00FE67A0" w:rsidP="00FE67A0">
            <w:pPr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Technologies: Reconnaissance, Ethical Hacking, </w:t>
            </w:r>
            <w:proofErr w:type="spellStart"/>
            <w:r>
              <w:rPr>
                <w:rFonts w:ascii="Tw Cen MT" w:eastAsia="Tw Cen MT" w:hAnsi="Tw Cen MT" w:cs="Tw Cen MT"/>
                <w:sz w:val="20"/>
                <w:szCs w:val="20"/>
              </w:rPr>
              <w:t>Metasploit</w:t>
            </w:r>
            <w:proofErr w:type="spellEnd"/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, Burp Suite, </w:t>
            </w:r>
            <w:proofErr w:type="spellStart"/>
            <w:r>
              <w:rPr>
                <w:rFonts w:ascii="Tw Cen MT" w:eastAsia="Tw Cen MT" w:hAnsi="Tw Cen MT" w:cs="Tw Cen MT"/>
                <w:sz w:val="20"/>
                <w:szCs w:val="20"/>
              </w:rPr>
              <w:t>Nmap</w:t>
            </w:r>
            <w:proofErr w:type="spellEnd"/>
            <w:r>
              <w:rPr>
                <w:rFonts w:ascii="Tw Cen MT" w:eastAsia="Tw Cen MT" w:hAnsi="Tw Cen MT" w:cs="Tw Cen MT"/>
                <w:sz w:val="20"/>
                <w:szCs w:val="20"/>
              </w:rPr>
              <w:t>, VAPT, Web Application Security, Penetration Testing,</w:t>
            </w:r>
            <w:r w:rsidRPr="0020687F">
              <w:rPr>
                <w:rFonts w:ascii="Tw Cen MT" w:eastAsia="Tw Cen MT" w:hAnsi="Tw Cen MT" w:cs="Tw Cen MT"/>
                <w:sz w:val="20"/>
                <w:szCs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  <w:szCs w:val="20"/>
              </w:rPr>
              <w:t>XAMPP</w:t>
            </w:r>
          </w:p>
          <w:p w:rsidR="00FE67A0" w:rsidRDefault="00FE67A0" w:rsidP="00FE67A0">
            <w:pPr>
              <w:spacing w:line="39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tabs>
                <w:tab w:val="left" w:pos="5820"/>
              </w:tabs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Burp S</w:t>
            </w:r>
            <w:r w:rsidR="0049765B"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 xml:space="preserve">uite, the Nr. 1 Web Hacking Too                                            </w:t>
            </w:r>
            <w:r>
              <w:rPr>
                <w:rFonts w:ascii="Tw Cen MT" w:eastAsia="Tw Cen MT" w:hAnsi="Tw Cen MT" w:cs="Tw Cen MT"/>
                <w:sz w:val="19"/>
                <w:szCs w:val="19"/>
              </w:rPr>
              <w:t>July 2019</w:t>
            </w:r>
          </w:p>
          <w:p w:rsidR="00FE67A0" w:rsidRDefault="00FE67A0" w:rsidP="00FE67A0">
            <w:pPr>
              <w:spacing w:line="18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Institute: </w:t>
            </w:r>
            <w:proofErr w:type="spellStart"/>
            <w:r>
              <w:rPr>
                <w:rFonts w:ascii="Tw Cen MT" w:eastAsia="Tw Cen MT" w:hAnsi="Tw Cen MT" w:cs="Tw Cen MT"/>
                <w:sz w:val="20"/>
                <w:szCs w:val="20"/>
              </w:rPr>
              <w:t>Udemy</w:t>
            </w:r>
            <w:proofErr w:type="spellEnd"/>
          </w:p>
          <w:p w:rsidR="00FE67A0" w:rsidRDefault="00FE67A0" w:rsidP="00FE67A0">
            <w:pPr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>Technologies: Burp Suite</w:t>
            </w:r>
          </w:p>
          <w:p w:rsidR="00FE67A0" w:rsidRDefault="00FE67A0" w:rsidP="00FE67A0">
            <w:pPr>
              <w:spacing w:line="47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tabs>
                <w:tab w:val="left" w:pos="5820"/>
              </w:tabs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Ethical Hacking - SQL Injection Attack</w:t>
            </w:r>
            <w:r w:rsidR="0049765B">
              <w:rPr>
                <w:sz w:val="20"/>
                <w:szCs w:val="20"/>
              </w:rPr>
              <w:t xml:space="preserve">                                                </w:t>
            </w:r>
            <w:r>
              <w:rPr>
                <w:rFonts w:ascii="Tw Cen MT" w:eastAsia="Tw Cen MT" w:hAnsi="Tw Cen MT" w:cs="Tw Cen MT"/>
                <w:sz w:val="20"/>
                <w:szCs w:val="20"/>
              </w:rPr>
              <w:t>March 2019</w:t>
            </w:r>
          </w:p>
          <w:p w:rsidR="00FE67A0" w:rsidRDefault="00FE67A0" w:rsidP="00FE67A0">
            <w:pPr>
              <w:spacing w:line="18" w:lineRule="exact"/>
              <w:rPr>
                <w:sz w:val="24"/>
                <w:szCs w:val="24"/>
              </w:rPr>
            </w:pPr>
          </w:p>
          <w:p w:rsidR="00FE67A0" w:rsidRDefault="00FE67A0" w:rsidP="00FE67A0">
            <w:pPr>
              <w:ind w:left="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sz w:val="20"/>
                <w:szCs w:val="20"/>
              </w:rPr>
              <w:t xml:space="preserve">Institute: </w:t>
            </w:r>
            <w:proofErr w:type="spellStart"/>
            <w:r>
              <w:rPr>
                <w:rFonts w:ascii="Tw Cen MT" w:eastAsia="Tw Cen MT" w:hAnsi="Tw Cen MT" w:cs="Tw Cen MT"/>
                <w:sz w:val="20"/>
                <w:szCs w:val="20"/>
              </w:rPr>
              <w:t>Udemy</w:t>
            </w:r>
            <w:proofErr w:type="spellEnd"/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:rsidR="003D1B71" w:rsidRPr="0049765B" w:rsidRDefault="004100F0" w:rsidP="00AC6C7E">
            <w:pPr>
              <w:pStyle w:val="Heading2"/>
              <w:rPr>
                <w:rFonts w:ascii="Calibri" w:hAnsi="Calibri" w:cs="Calibri"/>
                <w:color w:val="0072C7"/>
                <w:sz w:val="28"/>
                <w:szCs w:val="28"/>
              </w:rPr>
            </w:pPr>
            <w:r w:rsidRPr="0049765B">
              <w:rPr>
                <w:rFonts w:ascii="Calibri" w:hAnsi="Calibri" w:cs="Calibri"/>
                <w:color w:val="0072C7"/>
                <w:sz w:val="28"/>
                <w:szCs w:val="28"/>
              </w:rPr>
              <w:t>Achievements</w:t>
            </w:r>
          </w:p>
          <w:p w:rsidR="004100F0" w:rsidRDefault="004100F0" w:rsidP="004100F0">
            <w:pPr>
              <w:ind w:left="60" w:right="338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19"/>
                <w:szCs w:val="19"/>
              </w:rPr>
              <w:t xml:space="preserve">Hall of Fame: Overstock </w:t>
            </w:r>
            <w:r>
              <w:rPr>
                <w:rFonts w:ascii="Tw Cen MT" w:eastAsia="Tw Cen MT" w:hAnsi="Tw Cen MT" w:cs="Tw Cen MT"/>
                <w:sz w:val="19"/>
                <w:szCs w:val="19"/>
              </w:rPr>
              <w:t>https://bugcrowd.com/overstockvdp/hall-of-fame</w:t>
            </w:r>
          </w:p>
          <w:p w:rsidR="004100F0" w:rsidRDefault="004100F0" w:rsidP="004100F0">
            <w:pPr>
              <w:spacing w:line="30" w:lineRule="exact"/>
              <w:rPr>
                <w:sz w:val="24"/>
                <w:szCs w:val="24"/>
              </w:rPr>
            </w:pPr>
          </w:p>
          <w:p w:rsidR="004100F0" w:rsidRDefault="004100F0" w:rsidP="004100F0">
            <w:pPr>
              <w:spacing w:line="271" w:lineRule="auto"/>
              <w:ind w:left="80" w:right="3400"/>
              <w:rPr>
                <w:sz w:val="20"/>
                <w:szCs w:val="20"/>
              </w:rPr>
            </w:pPr>
            <w:r>
              <w:rPr>
                <w:rFonts w:ascii="Tw Cen MT" w:eastAsia="Tw Cen MT" w:hAnsi="Tw Cen MT" w:cs="Tw Cen MT"/>
                <w:b/>
                <w:bCs/>
                <w:sz w:val="19"/>
                <w:szCs w:val="19"/>
              </w:rPr>
              <w:t xml:space="preserve">Hall of Fame: Western Union </w:t>
            </w:r>
            <w:r>
              <w:rPr>
                <w:rFonts w:ascii="Tw Cen MT" w:eastAsia="Tw Cen MT" w:hAnsi="Tw Cen MT" w:cs="Tw Cen MT"/>
                <w:sz w:val="19"/>
                <w:szCs w:val="19"/>
              </w:rPr>
              <w:t>https://bugcrowd.com/westernunion/hall-of-fame</w:t>
            </w:r>
          </w:p>
          <w:p w:rsidR="004100F0" w:rsidRDefault="004100F0" w:rsidP="004100F0">
            <w:pPr>
              <w:spacing w:line="1" w:lineRule="exact"/>
              <w:rPr>
                <w:sz w:val="24"/>
                <w:szCs w:val="24"/>
              </w:rPr>
            </w:pPr>
          </w:p>
          <w:p w:rsidR="003D1B71" w:rsidRPr="0056708E" w:rsidRDefault="004100F0" w:rsidP="004100F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19"/>
                <w:szCs w:val="19"/>
              </w:rPr>
              <w:t xml:space="preserve">Hall of Fame: Under </w:t>
            </w:r>
            <w:proofErr w:type="spellStart"/>
            <w:r>
              <w:rPr>
                <w:rFonts w:ascii="Tw Cen MT" w:eastAsia="Tw Cen MT" w:hAnsi="Tw Cen MT" w:cs="Tw Cen MT"/>
                <w:b/>
                <w:bCs/>
                <w:sz w:val="19"/>
                <w:szCs w:val="19"/>
              </w:rPr>
              <w:t>Armour</w:t>
            </w:r>
            <w:proofErr w:type="spellEnd"/>
            <w:r>
              <w:rPr>
                <w:rFonts w:ascii="Tw Cen MT" w:eastAsia="Tw Cen MT" w:hAnsi="Tw Cen MT" w:cs="Tw Cen MT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w Cen MT" w:eastAsia="Tw Cen MT" w:hAnsi="Tw Cen MT" w:cs="Tw Cen MT"/>
                <w:sz w:val="19"/>
                <w:szCs w:val="19"/>
              </w:rPr>
              <w:t>https://bugcrowd.com/underarmour/hall-of-fame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5BD99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9765B" w:rsidP="00380FD1">
            <w:pPr>
              <w:pStyle w:val="Information"/>
            </w:pPr>
            <w:proofErr w:type="spellStart"/>
            <w:r>
              <w:t>Lohiya</w:t>
            </w:r>
            <w:proofErr w:type="spellEnd"/>
            <w:r>
              <w:t xml:space="preserve"> Bazaar, </w:t>
            </w:r>
            <w:proofErr w:type="spellStart"/>
            <w:r>
              <w:t>lashkar</w:t>
            </w:r>
            <w:proofErr w:type="spellEnd"/>
          </w:p>
          <w:p w:rsidR="003D1B71" w:rsidRPr="00380FD1" w:rsidRDefault="0049765B" w:rsidP="0049765B">
            <w:pPr>
              <w:pStyle w:val="Information"/>
            </w:pPr>
            <w:r>
              <w:t>Gwalior, 474001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F87E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9765B" w:rsidP="0049765B">
            <w:pPr>
              <w:pStyle w:val="Information"/>
            </w:pPr>
            <w:r>
              <w:t>+91-7898678171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96FB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9765B" w:rsidP="0049765B">
            <w:pPr>
              <w:pStyle w:val="Information"/>
            </w:pPr>
            <w:r>
              <w:t>Manishmaddy96@gmail.com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504FD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62BA5" w:rsidP="00380FD1">
            <w:pPr>
              <w:pStyle w:val="Information"/>
            </w:pPr>
            <w:hyperlink r:id="rId19" w:history="1">
              <w:r w:rsidR="0049765B">
                <w:rPr>
                  <w:rStyle w:val="Hyperlink"/>
                </w:rPr>
                <w:t>https://www.linkedin.com/in/manish-gupta-1b1370140/</w:t>
              </w:r>
            </w:hyperlink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Default="004100F0" w:rsidP="006D79A8">
      <w:pPr>
        <w:pStyle w:val="BodyText"/>
      </w:pPr>
      <w:r>
        <w:lastRenderedPageBreak/>
        <w:t xml:space="preserve">                                                                              </w:t>
      </w:r>
    </w:p>
    <w:p w:rsidR="004100F0" w:rsidRPr="0049765B" w:rsidRDefault="004100F0" w:rsidP="004100F0">
      <w:pPr>
        <w:pStyle w:val="Heading2"/>
        <w:rPr>
          <w:rFonts w:asciiTheme="minorHAnsi" w:hAnsiTheme="minorHAnsi" w:cs="Times New Roman"/>
          <w:b w:val="0"/>
          <w:bCs w:val="0"/>
          <w:color w:val="auto"/>
          <w:sz w:val="28"/>
          <w:szCs w:val="28"/>
          <w:u w:val="none"/>
        </w:rPr>
      </w:pPr>
      <w:r>
        <w:rPr>
          <w:rFonts w:asciiTheme="minorHAnsi" w:hAnsiTheme="minorHAnsi" w:cs="Times New Roman"/>
          <w:b w:val="0"/>
          <w:bCs w:val="0"/>
          <w:color w:val="auto"/>
          <w:sz w:val="20"/>
          <w:u w:val="none"/>
        </w:rPr>
        <w:t xml:space="preserve">                                                                            </w:t>
      </w:r>
      <w:r w:rsidRPr="0049765B">
        <w:rPr>
          <w:rFonts w:asciiTheme="minorHAnsi" w:hAnsiTheme="minorHAnsi" w:cs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49765B">
        <w:rPr>
          <w:rFonts w:ascii="Calibri" w:hAnsi="Calibri" w:cs="Calibri"/>
          <w:color w:val="0072C7"/>
          <w:sz w:val="28"/>
          <w:szCs w:val="28"/>
        </w:rPr>
        <w:t>Skills</w:t>
      </w:r>
    </w:p>
    <w:p w:rsidR="004100F0" w:rsidRDefault="004100F0" w:rsidP="004100F0">
      <w:pPr>
        <w:rPr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             InfoSec </w:t>
      </w:r>
      <w:r>
        <w:rPr>
          <w:rFonts w:ascii="Tw Cen MT" w:eastAsia="Tw Cen MT" w:hAnsi="Tw Cen MT" w:cs="Tw Cen MT"/>
          <w:sz w:val="20"/>
          <w:szCs w:val="20"/>
        </w:rPr>
        <w:t>- VAPT, Web Application, Mobile    Application</w:t>
      </w:r>
    </w:p>
    <w:p w:rsidR="004100F0" w:rsidRDefault="004100F0" w:rsidP="004100F0">
      <w:pPr>
        <w:spacing w:line="92" w:lineRule="exact"/>
        <w:rPr>
          <w:sz w:val="24"/>
          <w:szCs w:val="24"/>
        </w:rPr>
      </w:pPr>
    </w:p>
    <w:p w:rsidR="004100F0" w:rsidRPr="0049765B" w:rsidRDefault="004100F0" w:rsidP="004100F0">
      <w:pPr>
        <w:rPr>
          <w:sz w:val="24"/>
          <w:szCs w:val="24"/>
        </w:rPr>
      </w:pPr>
      <w:r>
        <w:rPr>
          <w:rFonts w:ascii="Tw Cen MT" w:eastAsia="Tw Cen MT" w:hAnsi="Tw Cen MT" w:cs="Tw Cen MT"/>
          <w:b/>
          <w:bCs/>
          <w:sz w:val="26"/>
          <w:szCs w:val="26"/>
        </w:rPr>
        <w:t xml:space="preserve">                                                  </w:t>
      </w:r>
      <w:r w:rsidRPr="0049765B">
        <w:rPr>
          <w:rFonts w:ascii="Tw Cen MT" w:eastAsia="Tw Cen MT" w:hAnsi="Tw Cen MT" w:cs="Tw Cen MT"/>
          <w:b/>
          <w:bCs/>
          <w:sz w:val="24"/>
          <w:szCs w:val="24"/>
        </w:rPr>
        <w:t>COMPUTER PROFICIENCY</w:t>
      </w:r>
    </w:p>
    <w:p w:rsidR="004100F0" w:rsidRDefault="004100F0" w:rsidP="004100F0">
      <w:pPr>
        <w:spacing w:line="59" w:lineRule="exact"/>
        <w:rPr>
          <w:sz w:val="24"/>
          <w:szCs w:val="24"/>
        </w:rPr>
      </w:pPr>
    </w:p>
    <w:p w:rsidR="004100F0" w:rsidRDefault="004100F0" w:rsidP="004100F0">
      <w:pPr>
        <w:rPr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             OS </w:t>
      </w:r>
      <w:r>
        <w:rPr>
          <w:rFonts w:ascii="Tw Cen MT" w:eastAsia="Tw Cen MT" w:hAnsi="Tw Cen MT" w:cs="Tw Cen MT"/>
          <w:sz w:val="20"/>
          <w:szCs w:val="20"/>
        </w:rPr>
        <w:t>- Windows, Linux</w:t>
      </w:r>
    </w:p>
    <w:p w:rsidR="004100F0" w:rsidRDefault="004100F0" w:rsidP="004100F0">
      <w:pPr>
        <w:spacing w:line="61" w:lineRule="exact"/>
        <w:jc w:val="center"/>
        <w:rPr>
          <w:sz w:val="24"/>
          <w:szCs w:val="24"/>
        </w:rPr>
      </w:pPr>
    </w:p>
    <w:p w:rsidR="004100F0" w:rsidRDefault="004100F0" w:rsidP="004100F0">
      <w:pPr>
        <w:spacing w:line="259" w:lineRule="auto"/>
        <w:ind w:right="580"/>
        <w:jc w:val="center"/>
        <w:rPr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Tools </w:t>
      </w:r>
      <w:r>
        <w:rPr>
          <w:rFonts w:ascii="Tw Cen MT" w:eastAsia="Tw Cen MT" w:hAnsi="Tw Cen MT" w:cs="Tw Cen MT"/>
          <w:sz w:val="20"/>
          <w:szCs w:val="20"/>
        </w:rPr>
        <w:t>- Burp Suite, MS</w:t>
      </w: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</w:t>
      </w:r>
      <w:r>
        <w:rPr>
          <w:rFonts w:ascii="Tw Cen MT" w:eastAsia="Tw Cen MT" w:hAnsi="Tw Cen MT" w:cs="Tw Cen MT"/>
          <w:sz w:val="20"/>
          <w:szCs w:val="20"/>
        </w:rPr>
        <w:t xml:space="preserve">Word, MS PowerPoint, </w:t>
      </w:r>
      <w:proofErr w:type="spellStart"/>
      <w:r>
        <w:rPr>
          <w:rFonts w:ascii="Tw Cen MT" w:eastAsia="Tw Cen MT" w:hAnsi="Tw Cen MT" w:cs="Tw Cen MT"/>
          <w:sz w:val="20"/>
          <w:szCs w:val="20"/>
        </w:rPr>
        <w:t>Accunetix</w:t>
      </w:r>
      <w:proofErr w:type="spellEnd"/>
      <w:r>
        <w:rPr>
          <w:rFonts w:ascii="Tw Cen MT" w:eastAsia="Tw Cen MT" w:hAnsi="Tw Cen MT" w:cs="Tw Cen MT"/>
          <w:sz w:val="20"/>
          <w:szCs w:val="20"/>
        </w:rPr>
        <w:t>, Nessus.</w:t>
      </w:r>
    </w:p>
    <w:p w:rsidR="004100F0" w:rsidRDefault="004100F0" w:rsidP="004100F0">
      <w:pPr>
        <w:ind w:left="500"/>
        <w:rPr>
          <w:rFonts w:ascii="Tw Cen MT" w:eastAsia="Tw Cen MT" w:hAnsi="Tw Cen MT" w:cs="Tw Cen MT"/>
          <w:b/>
          <w:bCs/>
          <w:sz w:val="31"/>
          <w:szCs w:val="31"/>
        </w:rPr>
      </w:pPr>
      <w:r>
        <w:rPr>
          <w:rFonts w:ascii="Tw Cen MT" w:eastAsia="Tw Cen MT" w:hAnsi="Tw Cen MT" w:cs="Tw Cen MT"/>
          <w:b/>
          <w:bCs/>
          <w:sz w:val="31"/>
          <w:szCs w:val="31"/>
        </w:rPr>
        <w:t xml:space="preserve">     </w:t>
      </w:r>
    </w:p>
    <w:p w:rsidR="004100F0" w:rsidRPr="0049765B" w:rsidRDefault="004100F0" w:rsidP="004100F0">
      <w:pPr>
        <w:ind w:left="500"/>
        <w:rPr>
          <w:rFonts w:cstheme="minorHAnsi"/>
          <w:sz w:val="20"/>
          <w:szCs w:val="20"/>
          <w:u w:val="single"/>
        </w:rPr>
      </w:pPr>
      <w:r>
        <w:rPr>
          <w:rFonts w:ascii="Tw Cen MT" w:eastAsia="Tw Cen MT" w:hAnsi="Tw Cen MT" w:cs="Tw Cen MT"/>
          <w:b/>
          <w:bCs/>
          <w:sz w:val="31"/>
          <w:szCs w:val="31"/>
        </w:rPr>
        <w:t xml:space="preserve">                                   </w:t>
      </w:r>
      <w:r w:rsidR="0049765B">
        <w:rPr>
          <w:rFonts w:ascii="Tw Cen MT" w:eastAsia="Tw Cen MT" w:hAnsi="Tw Cen MT" w:cs="Tw Cen MT"/>
          <w:b/>
          <w:bCs/>
          <w:sz w:val="31"/>
          <w:szCs w:val="31"/>
        </w:rPr>
        <w:t xml:space="preserve"> </w:t>
      </w:r>
      <w:r w:rsidRPr="0049765B">
        <w:rPr>
          <w:rFonts w:eastAsia="Tw Cen MT" w:cstheme="minorHAnsi"/>
          <w:b/>
          <w:bCs/>
          <w:color w:val="0072C7" w:themeColor="accent2"/>
          <w:sz w:val="31"/>
          <w:szCs w:val="31"/>
          <w:u w:val="single"/>
        </w:rPr>
        <w:t>PERSONAL INTERESTS</w:t>
      </w:r>
    </w:p>
    <w:p w:rsidR="004100F0" w:rsidRDefault="004100F0" w:rsidP="004100F0">
      <w:pPr>
        <w:spacing w:line="110" w:lineRule="exact"/>
        <w:rPr>
          <w:sz w:val="24"/>
          <w:szCs w:val="24"/>
        </w:rPr>
      </w:pPr>
    </w:p>
    <w:p w:rsidR="004100F0" w:rsidRPr="0049765B" w:rsidRDefault="004100F0" w:rsidP="004100F0">
      <w:pPr>
        <w:widowControl/>
        <w:tabs>
          <w:tab w:val="left" w:pos="280"/>
        </w:tabs>
        <w:autoSpaceDE/>
        <w:autoSpaceDN/>
        <w:adjustRightInd/>
        <w:ind w:left="280"/>
        <w:rPr>
          <w:rFonts w:ascii="Wingdings" w:eastAsia="Wingdings" w:hAnsi="Wingdings" w:cs="Wingdings"/>
          <w:sz w:val="20"/>
          <w:szCs w:val="20"/>
        </w:rPr>
      </w:pPr>
      <w:r>
        <w:rPr>
          <w:rFonts w:ascii="Tw Cen MT" w:eastAsia="Tw Cen MT" w:hAnsi="Tw Cen MT" w:cs="Tw Cen MT"/>
          <w:sz w:val="20"/>
          <w:szCs w:val="20"/>
        </w:rPr>
        <w:t xml:space="preserve">                                                        </w:t>
      </w:r>
      <w:r w:rsidR="0049765B">
        <w:rPr>
          <w:rFonts w:ascii="Tw Cen MT" w:eastAsia="Tw Cen MT" w:hAnsi="Tw Cen MT" w:cs="Tw Cen MT"/>
          <w:sz w:val="20"/>
          <w:szCs w:val="20"/>
        </w:rPr>
        <w:t xml:space="preserve">  </w:t>
      </w:r>
      <w:r>
        <w:rPr>
          <w:rFonts w:ascii="Tw Cen MT" w:eastAsia="Tw Cen MT" w:hAnsi="Tw Cen MT" w:cs="Tw Cen MT"/>
          <w:sz w:val="20"/>
          <w:szCs w:val="20"/>
        </w:rPr>
        <w:t xml:space="preserve"> </w:t>
      </w:r>
      <w:r w:rsidRPr="0049765B">
        <w:rPr>
          <w:rFonts w:ascii="Tw Cen MT" w:eastAsia="Tw Cen MT" w:hAnsi="Tw Cen MT" w:cs="Tw Cen MT"/>
          <w:sz w:val="20"/>
          <w:szCs w:val="20"/>
        </w:rPr>
        <w:t>Bug Hunting on Websites</w:t>
      </w:r>
    </w:p>
    <w:p w:rsidR="004100F0" w:rsidRDefault="004100F0" w:rsidP="004100F0">
      <w:pPr>
        <w:spacing w:line="18" w:lineRule="exact"/>
        <w:rPr>
          <w:rFonts w:ascii="Wingdings" w:eastAsia="Wingdings" w:hAnsi="Wingdings" w:cs="Wingdings"/>
          <w:sz w:val="17"/>
          <w:szCs w:val="17"/>
        </w:rPr>
      </w:pPr>
    </w:p>
    <w:p w:rsidR="004100F0" w:rsidRDefault="004100F0" w:rsidP="004100F0">
      <w:pPr>
        <w:widowControl/>
        <w:tabs>
          <w:tab w:val="left" w:pos="280"/>
        </w:tabs>
        <w:autoSpaceDE/>
        <w:autoSpaceDN/>
        <w:adjustRightInd/>
        <w:ind w:left="280"/>
        <w:rPr>
          <w:rFonts w:ascii="Wingdings" w:eastAsia="Wingdings" w:hAnsi="Wingdings" w:cs="Wingdings"/>
          <w:sz w:val="17"/>
          <w:szCs w:val="17"/>
        </w:rPr>
      </w:pPr>
      <w:r>
        <w:rPr>
          <w:rFonts w:ascii="Tw Cen MT" w:eastAsia="Tw Cen MT" w:hAnsi="Tw Cen MT" w:cs="Tw Cen MT"/>
          <w:sz w:val="20"/>
          <w:szCs w:val="20"/>
        </w:rPr>
        <w:t xml:space="preserve">                                                         </w:t>
      </w:r>
      <w:r w:rsidR="0049765B">
        <w:rPr>
          <w:rFonts w:ascii="Tw Cen MT" w:eastAsia="Tw Cen MT" w:hAnsi="Tw Cen MT" w:cs="Tw Cen MT"/>
          <w:sz w:val="20"/>
          <w:szCs w:val="20"/>
        </w:rPr>
        <w:t xml:space="preserve">  </w:t>
      </w:r>
      <w:r>
        <w:rPr>
          <w:rFonts w:ascii="Tw Cen MT" w:eastAsia="Tw Cen MT" w:hAnsi="Tw Cen MT" w:cs="Tw Cen MT"/>
          <w:sz w:val="20"/>
          <w:szCs w:val="20"/>
        </w:rPr>
        <w:t>Skating</w:t>
      </w:r>
    </w:p>
    <w:p w:rsidR="004100F0" w:rsidRDefault="004100F0" w:rsidP="004100F0">
      <w:pPr>
        <w:widowControl/>
        <w:tabs>
          <w:tab w:val="left" w:pos="280"/>
        </w:tabs>
        <w:autoSpaceDE/>
        <w:autoSpaceDN/>
        <w:adjustRightInd/>
        <w:ind w:left="10"/>
        <w:rPr>
          <w:rFonts w:ascii="Wingdings" w:eastAsia="Wingdings" w:hAnsi="Wingdings" w:cs="Wingdings"/>
          <w:sz w:val="17"/>
          <w:szCs w:val="17"/>
        </w:rPr>
      </w:pPr>
      <w:r>
        <w:rPr>
          <w:rFonts w:ascii="Tw Cen MT" w:eastAsia="Tw Cen MT" w:hAnsi="Tw Cen MT" w:cs="Tw Cen MT"/>
          <w:sz w:val="20"/>
          <w:szCs w:val="20"/>
        </w:rPr>
        <w:t xml:space="preserve">                                                        </w:t>
      </w:r>
      <w:r w:rsidR="0049765B">
        <w:rPr>
          <w:rFonts w:ascii="Tw Cen MT" w:eastAsia="Tw Cen MT" w:hAnsi="Tw Cen MT" w:cs="Tw Cen MT"/>
          <w:sz w:val="20"/>
          <w:szCs w:val="20"/>
        </w:rPr>
        <w:t xml:space="preserve">       </w:t>
      </w:r>
      <w:r>
        <w:rPr>
          <w:rFonts w:ascii="Tw Cen MT" w:eastAsia="Tw Cen MT" w:hAnsi="Tw Cen MT" w:cs="Tw Cen MT"/>
          <w:sz w:val="20"/>
          <w:szCs w:val="20"/>
        </w:rPr>
        <w:t xml:space="preserve"> Playing Cricket/watching sports</w:t>
      </w:r>
    </w:p>
    <w:p w:rsidR="004100F0" w:rsidRPr="0049765B" w:rsidRDefault="004100F0" w:rsidP="004100F0">
      <w:pPr>
        <w:rPr>
          <w:color w:val="0072C7" w:themeColor="accent2"/>
        </w:rPr>
      </w:pPr>
      <w:r>
        <w:t xml:space="preserve"> </w:t>
      </w:r>
    </w:p>
    <w:p w:rsidR="0049765B" w:rsidRPr="0049765B" w:rsidRDefault="0049765B" w:rsidP="0049765B">
      <w:pPr>
        <w:ind w:left="500"/>
        <w:rPr>
          <w:color w:val="0072C7" w:themeColor="accent2"/>
          <w:sz w:val="20"/>
          <w:szCs w:val="20"/>
          <w:u w:val="single"/>
        </w:rPr>
      </w:pPr>
      <w:r w:rsidRPr="0049765B">
        <w:rPr>
          <w:rFonts w:ascii="Tw Cen MT" w:eastAsia="Tw Cen MT" w:hAnsi="Tw Cen MT" w:cs="Tw Cen MT"/>
          <w:b/>
          <w:bCs/>
          <w:color w:val="0072C7" w:themeColor="accent2"/>
          <w:sz w:val="32"/>
          <w:szCs w:val="32"/>
        </w:rPr>
        <w:t xml:space="preserve">                                   </w:t>
      </w:r>
      <w:r w:rsidRPr="0049765B">
        <w:rPr>
          <w:rFonts w:ascii="Tw Cen MT" w:eastAsia="Tw Cen MT" w:hAnsi="Tw Cen MT" w:cs="Tw Cen MT"/>
          <w:b/>
          <w:bCs/>
          <w:color w:val="0072C7" w:themeColor="accent2"/>
          <w:sz w:val="32"/>
          <w:szCs w:val="32"/>
          <w:u w:val="single"/>
        </w:rPr>
        <w:t>PERSONAL DETAILS</w:t>
      </w:r>
    </w:p>
    <w:p w:rsidR="0049765B" w:rsidRDefault="0049765B" w:rsidP="0049765B">
      <w:pPr>
        <w:spacing w:line="98" w:lineRule="exact"/>
        <w:rPr>
          <w:sz w:val="24"/>
          <w:szCs w:val="24"/>
        </w:rPr>
      </w:pPr>
    </w:p>
    <w:p w:rsidR="0049765B" w:rsidRDefault="0049765B" w:rsidP="0049765B">
      <w:pPr>
        <w:rPr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             Gender:</w:t>
      </w:r>
      <w:r>
        <w:rPr>
          <w:rFonts w:ascii="Tw Cen MT" w:eastAsia="Tw Cen MT" w:hAnsi="Tw Cen MT" w:cs="Tw Cen MT"/>
          <w:sz w:val="20"/>
          <w:szCs w:val="20"/>
        </w:rPr>
        <w:t xml:space="preserve"> Male</w:t>
      </w:r>
    </w:p>
    <w:p w:rsidR="0049765B" w:rsidRDefault="0049765B" w:rsidP="0049765B">
      <w:pPr>
        <w:spacing w:line="18" w:lineRule="exact"/>
        <w:rPr>
          <w:sz w:val="24"/>
          <w:szCs w:val="24"/>
        </w:rPr>
      </w:pPr>
    </w:p>
    <w:p w:rsidR="0049765B" w:rsidRDefault="0049765B" w:rsidP="0049765B">
      <w:pPr>
        <w:rPr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             Marital Status:</w:t>
      </w:r>
      <w:r>
        <w:rPr>
          <w:rFonts w:ascii="Tw Cen MT" w:eastAsia="Tw Cen MT" w:hAnsi="Tw Cen MT" w:cs="Tw Cen MT"/>
          <w:sz w:val="20"/>
          <w:szCs w:val="20"/>
        </w:rPr>
        <w:t xml:space="preserve"> Unmarried</w:t>
      </w:r>
    </w:p>
    <w:p w:rsidR="0049765B" w:rsidRDefault="0049765B" w:rsidP="0049765B">
      <w:pPr>
        <w:rPr>
          <w:rFonts w:ascii="Tw Cen MT" w:eastAsia="Tw Cen MT" w:hAnsi="Tw Cen MT" w:cs="Tw Cen MT"/>
          <w:sz w:val="20"/>
          <w:szCs w:val="20"/>
        </w:rPr>
      </w:pPr>
      <w:r>
        <w:rPr>
          <w:rFonts w:ascii="Tw Cen MT" w:eastAsia="Tw Cen MT" w:hAnsi="Tw Cen MT" w:cs="Tw Cen MT"/>
          <w:b/>
          <w:bCs/>
          <w:sz w:val="20"/>
          <w:szCs w:val="20"/>
        </w:rPr>
        <w:t xml:space="preserve">                                                                  Languages:</w:t>
      </w:r>
      <w:r>
        <w:rPr>
          <w:rFonts w:ascii="Tw Cen MT" w:eastAsia="Tw Cen MT" w:hAnsi="Tw Cen MT" w:cs="Tw Cen MT"/>
          <w:sz w:val="20"/>
          <w:szCs w:val="20"/>
        </w:rPr>
        <w:t xml:space="preserve"> English, Hindi</w:t>
      </w:r>
    </w:p>
    <w:p w:rsidR="004100F0" w:rsidRPr="00CE1E3D" w:rsidRDefault="004100F0" w:rsidP="004100F0">
      <w:pPr>
        <w:pStyle w:val="BodyText"/>
      </w:pPr>
    </w:p>
    <w:sectPr w:rsidR="004100F0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BA5" w:rsidRDefault="00362BA5" w:rsidP="00590471">
      <w:r>
        <w:separator/>
      </w:r>
    </w:p>
  </w:endnote>
  <w:endnote w:type="continuationSeparator" w:id="0">
    <w:p w:rsidR="00362BA5" w:rsidRDefault="00362BA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BA5" w:rsidRDefault="00362BA5" w:rsidP="00590471">
      <w:r>
        <w:separator/>
      </w:r>
    </w:p>
  </w:footnote>
  <w:footnote w:type="continuationSeparator" w:id="0">
    <w:p w:rsidR="00362BA5" w:rsidRDefault="00362BA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9A31A8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00072AE"/>
    <w:multiLevelType w:val="hybridMultilevel"/>
    <w:tmpl w:val="40CE8D20"/>
    <w:lvl w:ilvl="0" w:tplc="6F4407E4">
      <w:start w:val="1"/>
      <w:numFmt w:val="bullet"/>
      <w:lvlText w:val="Ÿ"/>
      <w:lvlJc w:val="left"/>
    </w:lvl>
    <w:lvl w:ilvl="1" w:tplc="152E0782">
      <w:numFmt w:val="decimal"/>
      <w:lvlText w:val=""/>
      <w:lvlJc w:val="left"/>
    </w:lvl>
    <w:lvl w:ilvl="2" w:tplc="5B60FDF4">
      <w:numFmt w:val="decimal"/>
      <w:lvlText w:val=""/>
      <w:lvlJc w:val="left"/>
    </w:lvl>
    <w:lvl w:ilvl="3" w:tplc="021653A6">
      <w:numFmt w:val="decimal"/>
      <w:lvlText w:val=""/>
      <w:lvlJc w:val="left"/>
    </w:lvl>
    <w:lvl w:ilvl="4" w:tplc="57B075C0">
      <w:numFmt w:val="decimal"/>
      <w:lvlText w:val=""/>
      <w:lvlJc w:val="left"/>
    </w:lvl>
    <w:lvl w:ilvl="5" w:tplc="DBE2FC16">
      <w:numFmt w:val="decimal"/>
      <w:lvlText w:val=""/>
      <w:lvlJc w:val="left"/>
    </w:lvl>
    <w:lvl w:ilvl="6" w:tplc="97B0E3AE">
      <w:numFmt w:val="decimal"/>
      <w:lvlText w:val=""/>
      <w:lvlJc w:val="left"/>
    </w:lvl>
    <w:lvl w:ilvl="7" w:tplc="2466E800">
      <w:numFmt w:val="decimal"/>
      <w:lvlText w:val=""/>
      <w:lvlJc w:val="left"/>
    </w:lvl>
    <w:lvl w:ilvl="8" w:tplc="F92212EE">
      <w:numFmt w:val="decimal"/>
      <w:lvlText w:val=""/>
      <w:lvlJc w:val="left"/>
    </w:lvl>
  </w:abstractNum>
  <w:abstractNum w:abstractNumId="3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A0"/>
    <w:rsid w:val="00060042"/>
    <w:rsid w:val="0008685D"/>
    <w:rsid w:val="00090860"/>
    <w:rsid w:val="000E6B16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62BA5"/>
    <w:rsid w:val="00376291"/>
    <w:rsid w:val="00380FD1"/>
    <w:rsid w:val="00383D02"/>
    <w:rsid w:val="00385DE7"/>
    <w:rsid w:val="003D1B71"/>
    <w:rsid w:val="004100F0"/>
    <w:rsid w:val="0049765B"/>
    <w:rsid w:val="004E158A"/>
    <w:rsid w:val="00565C77"/>
    <w:rsid w:val="0056708E"/>
    <w:rsid w:val="005801E5"/>
    <w:rsid w:val="00590471"/>
    <w:rsid w:val="005D01FA"/>
    <w:rsid w:val="00631C86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67A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semiHidden/>
    <w:unhideWhenUsed/>
    <w:rsid w:val="004976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linkedin.com/in/manish-gupta-1b137014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B1489D4CDA04E3EB82FFA95880D4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06324-FB07-4565-8AD2-CD0A9CD4FEEB}"/>
      </w:docPartPr>
      <w:docPartBody>
        <w:p w:rsidR="00D77981" w:rsidRDefault="00607885">
          <w:pPr>
            <w:pStyle w:val="AB1489D4CDA04E3EB82FFA95880D4178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885"/>
    <w:rsid w:val="00607885"/>
    <w:rsid w:val="00853C2E"/>
    <w:rsid w:val="00D7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556E52C1DB499BBB9B3D94E192E00D">
    <w:name w:val="F9556E52C1DB499BBB9B3D94E192E00D"/>
  </w:style>
  <w:style w:type="paragraph" w:customStyle="1" w:styleId="6DD48E23ACFB415EBDC22F7AD31AACF5">
    <w:name w:val="6DD48E23ACFB415EBDC22F7AD31AACF5"/>
  </w:style>
  <w:style w:type="paragraph" w:customStyle="1" w:styleId="C4D4BA32D09F476C989B82C2B0916B41">
    <w:name w:val="C4D4BA32D09F476C989B82C2B0916B41"/>
  </w:style>
  <w:style w:type="paragraph" w:customStyle="1" w:styleId="21B2FF4FC09B4D5796C6EA76B309971F">
    <w:name w:val="21B2FF4FC09B4D5796C6EA76B309971F"/>
  </w:style>
  <w:style w:type="paragraph" w:customStyle="1" w:styleId="FDEAA3A78E244A9FA468CEBD862D1AAE">
    <w:name w:val="FDEAA3A78E244A9FA468CEBD862D1AAE"/>
  </w:style>
  <w:style w:type="paragraph" w:customStyle="1" w:styleId="58941A6F95F64638AE503307E95B7BB4">
    <w:name w:val="58941A6F95F64638AE503307E95B7BB4"/>
  </w:style>
  <w:style w:type="paragraph" w:customStyle="1" w:styleId="747933D76FB5484686970A8714C99673">
    <w:name w:val="747933D76FB5484686970A8714C99673"/>
  </w:style>
  <w:style w:type="paragraph" w:customStyle="1" w:styleId="BD670EC8C8E54FCA9EA13D20E348593F">
    <w:name w:val="BD670EC8C8E54FCA9EA13D20E348593F"/>
  </w:style>
  <w:style w:type="paragraph" w:customStyle="1" w:styleId="37B7750AA08D4335A7D7FF0F813C9463">
    <w:name w:val="37B7750AA08D4335A7D7FF0F813C9463"/>
  </w:style>
  <w:style w:type="paragraph" w:customStyle="1" w:styleId="483CE97E1A544C12971341494EF65347">
    <w:name w:val="483CE97E1A544C12971341494EF65347"/>
  </w:style>
  <w:style w:type="paragraph" w:customStyle="1" w:styleId="D5192D1F4A704A2DA776E455E3769FB9">
    <w:name w:val="D5192D1F4A704A2DA776E455E3769FB9"/>
  </w:style>
  <w:style w:type="paragraph" w:customStyle="1" w:styleId="5D34BF17DC4C496F944C9A116398212B">
    <w:name w:val="5D34BF17DC4C496F944C9A116398212B"/>
  </w:style>
  <w:style w:type="paragraph" w:customStyle="1" w:styleId="8EB1651BDEE349C78DCF3B0963A06248">
    <w:name w:val="8EB1651BDEE349C78DCF3B0963A06248"/>
  </w:style>
  <w:style w:type="paragraph" w:customStyle="1" w:styleId="498D235531BC49E991F978BF458C2EF8">
    <w:name w:val="498D235531BC49E991F978BF458C2EF8"/>
  </w:style>
  <w:style w:type="paragraph" w:customStyle="1" w:styleId="D66E2E12C2D14841B44B01E067476208">
    <w:name w:val="D66E2E12C2D14841B44B01E067476208"/>
  </w:style>
  <w:style w:type="paragraph" w:customStyle="1" w:styleId="2E0E904D7B1A46B787EFA0D524AB9733">
    <w:name w:val="2E0E904D7B1A46B787EFA0D524AB9733"/>
  </w:style>
  <w:style w:type="paragraph" w:customStyle="1" w:styleId="42EF5D5409E94F1285A029750AE20490">
    <w:name w:val="42EF5D5409E94F1285A029750AE20490"/>
  </w:style>
  <w:style w:type="paragraph" w:customStyle="1" w:styleId="65CFC0F534514A49961FE8E4A5E8B89B">
    <w:name w:val="65CFC0F534514A49961FE8E4A5E8B89B"/>
  </w:style>
  <w:style w:type="paragraph" w:customStyle="1" w:styleId="96F012AD87914640908A44D9E194C72F">
    <w:name w:val="96F012AD87914640908A44D9E194C72F"/>
  </w:style>
  <w:style w:type="paragraph" w:customStyle="1" w:styleId="AB1489D4CDA04E3EB82FFA95880D4178">
    <w:name w:val="AB1489D4CDA04E3EB82FFA95880D4178"/>
  </w:style>
  <w:style w:type="paragraph" w:customStyle="1" w:styleId="579D14DFC5D948799EA875786FBFCF80">
    <w:name w:val="579D14DFC5D948799EA875786FBFCF80"/>
  </w:style>
  <w:style w:type="paragraph" w:customStyle="1" w:styleId="924635F23282499C8CEA1C86523ADBD0">
    <w:name w:val="924635F23282499C8CEA1C86523ADBD0"/>
  </w:style>
  <w:style w:type="paragraph" w:customStyle="1" w:styleId="4BFA024A8F064143A0E61C0537E0FC67">
    <w:name w:val="4BFA024A8F064143A0E61C0537E0FC67"/>
  </w:style>
  <w:style w:type="paragraph" w:customStyle="1" w:styleId="440C050BA472407096D7591666148AD1">
    <w:name w:val="440C050BA472407096D7591666148AD1"/>
  </w:style>
  <w:style w:type="paragraph" w:customStyle="1" w:styleId="98B77515260E43BA9997F848021331CA">
    <w:name w:val="98B77515260E43BA9997F848021331CA"/>
  </w:style>
  <w:style w:type="paragraph" w:customStyle="1" w:styleId="27FCA80BDF074857AC1CAD519DE7E812">
    <w:name w:val="27FCA80BDF074857AC1CAD519DE7E812"/>
  </w:style>
  <w:style w:type="paragraph" w:customStyle="1" w:styleId="F05259B9C69B4D468AEB010820E28EBB">
    <w:name w:val="F05259B9C69B4D468AEB010820E28EBB"/>
  </w:style>
  <w:style w:type="paragraph" w:customStyle="1" w:styleId="81C31BFB0E6F44C3A24266202000664E">
    <w:name w:val="81C31BFB0E6F44C3A24266202000664E"/>
  </w:style>
  <w:style w:type="paragraph" w:customStyle="1" w:styleId="B65EB8509BAC4910A0BDEA232CE26885">
    <w:name w:val="B65EB8509BAC4910A0BDEA232CE26885"/>
  </w:style>
  <w:style w:type="paragraph" w:customStyle="1" w:styleId="18FF6393A40B47BCBA5B097E32DE3789">
    <w:name w:val="18FF6393A40B47BCBA5B097E32DE3789"/>
  </w:style>
  <w:style w:type="paragraph" w:customStyle="1" w:styleId="B1B27F9DDEFC402BB69801339A60D5C9">
    <w:name w:val="B1B27F9DDEFC402BB69801339A60D5C9"/>
  </w:style>
  <w:style w:type="paragraph" w:customStyle="1" w:styleId="535F9BE2BA724D1CB5039322415014A6">
    <w:name w:val="535F9BE2BA724D1CB5039322415014A6"/>
  </w:style>
  <w:style w:type="paragraph" w:customStyle="1" w:styleId="7061AE922DC04611AEC576DF9929A1EE">
    <w:name w:val="7061AE922DC04611AEC576DF9929A1E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8815C7CBBB04E50A5B8B3C7DCE17F4A">
    <w:name w:val="08815C7CBBB04E50A5B8B3C7DCE17F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2019-09-13T11:15:00Z</dcterms:created>
  <dcterms:modified xsi:type="dcterms:W3CDTF">2019-09-13T12:42:00Z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